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4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885"/>
        <w:gridCol w:w="7595"/>
      </w:tblGrid>
      <w:tr>
        <w:tblPrEx>
          <w:shd w:val="clear" w:color="auto" w:fill="auto"/>
        </w:tblPrEx>
        <w:trPr>
          <w:trHeight w:val="1343" w:hRule="atLeast"/>
        </w:trPr>
        <w:tc>
          <w:tcPr>
            <w:tcW w:type="dxa" w:w="1448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ulukkotyyli 2"/>
              <w:spacing w:line="168" w:lineRule="auto"/>
              <w:jc w:val="center"/>
              <w:rPr>
                <w:rFonts w:ascii="Zapfino" w:cs="Zapfino" w:hAnsi="Zapfino" w:eastAsia="Zapfino"/>
                <w:sz w:val="28"/>
                <w:szCs w:val="28"/>
              </w:rPr>
            </w:pPr>
            <w:r>
              <w:rPr>
                <w:rFonts w:ascii="Zapfino"/>
                <w:sz w:val="28"/>
                <w:szCs w:val="28"/>
                <w:rtl w:val="0"/>
              </w:rPr>
              <w:t>Pentuja</w:t>
            </w:r>
          </w:p>
          <w:p>
            <w:pPr>
              <w:pStyle w:val="Taulukkotyyli 2"/>
              <w:spacing w:line="120" w:lineRule="auto"/>
              <w:jc w:val="center"/>
            </w:pPr>
            <w:r>
              <w:rPr>
                <w:rFonts w:ascii="Zapfino"/>
                <w:rtl w:val="0"/>
              </w:rPr>
              <w:t>Kev</w:t>
            </w:r>
            <w:r>
              <w:rPr>
                <w:rFonts w:hAnsi="Zapfino" w:hint="default"/>
                <w:rtl w:val="0"/>
              </w:rPr>
              <w:t>ä</w:t>
            </w:r>
            <w:r>
              <w:rPr>
                <w:rFonts w:ascii="Zapfino"/>
                <w:rtl w:val="0"/>
              </w:rPr>
              <w:t>t -1</w:t>
            </w:r>
            <w:r>
              <w:rPr>
                <w:rFonts w:ascii="Zapfino"/>
                <w:rtl w:val="0"/>
              </w:rPr>
              <w:t>8</w:t>
            </w:r>
          </w:p>
        </w:tc>
      </w:tr>
      <w:tr>
        <w:tblPrEx>
          <w:shd w:val="clear" w:color="auto" w:fill="auto"/>
        </w:tblPrEx>
        <w:trPr>
          <w:trHeight w:val="1755" w:hRule="atLeast"/>
        </w:trPr>
        <w:tc>
          <w:tcPr>
            <w:tcW w:type="dxa" w:w="6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21" w:hRule="atLeast"/>
        </w:trPr>
        <w:tc>
          <w:tcPr>
            <w:tcW w:type="dxa" w:w="6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  <w:rPr>
                <w:rFonts w:ascii="Zapfino" w:cs="Zapfino" w:hAnsi="Zapfino" w:eastAsia="Zapfino"/>
                <w:sz w:val="24"/>
                <w:szCs w:val="24"/>
              </w:rPr>
            </w:pPr>
            <w:r>
              <w:rPr>
                <w:rFonts w:ascii="Zapfino"/>
                <w:sz w:val="24"/>
                <w:szCs w:val="24"/>
                <w:rtl w:val="0"/>
              </w:rPr>
              <w:t>Galottens Humulus Lupulus</w:t>
            </w: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  <w:r>
              <w:rPr>
                <w:rFonts w:ascii="Optima"/>
                <w:sz w:val="18"/>
                <w:szCs w:val="18"/>
                <w:rtl w:val="0"/>
              </w:rPr>
              <w:t xml:space="preserve">(NL CH </w:t>
            </w:r>
            <w:r>
              <w:rPr>
                <w:rFonts w:ascii="Optima"/>
                <w:sz w:val="18"/>
                <w:szCs w:val="18"/>
                <w:rtl w:val="0"/>
              </w:rPr>
              <w:t>Flavio Clementina v.t. Wie Dach-ie</w:t>
            </w:r>
            <w:r>
              <w:rPr>
                <w:rFonts w:ascii="Optima"/>
                <w:sz w:val="18"/>
                <w:szCs w:val="18"/>
                <w:rtl w:val="0"/>
              </w:rPr>
              <w:t xml:space="preserve"> - SE CH Scheffelf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ltets Zinnia Delle Fornie)</w:t>
            </w: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  <w:r>
              <w:rPr>
                <w:rFonts w:ascii="Optima"/>
                <w:sz w:val="18"/>
                <w:szCs w:val="18"/>
                <w:rtl w:val="0"/>
              </w:rPr>
              <w:t>Lonkat: A</w:t>
            </w:r>
            <w:r>
              <w:rPr>
                <w:rFonts w:ascii="Optima"/>
                <w:sz w:val="18"/>
                <w:szCs w:val="18"/>
                <w:rtl w:val="0"/>
              </w:rPr>
              <w:t>/A (indeksi 124 Ruotsissa)</w:t>
            </w:r>
            <w:r>
              <w:rPr>
                <w:rFonts w:ascii="Optima" w:cs="Optima" w:hAnsi="Optima" w:eastAsia="Optima"/>
                <w:sz w:val="18"/>
                <w:szCs w:val="18"/>
              </w:rPr>
              <w:br w:type="textWrapping"/>
            </w:r>
            <w:r>
              <w:rPr>
                <w:rFonts w:ascii="Optima"/>
                <w:sz w:val="18"/>
                <w:szCs w:val="18"/>
                <w:rtl w:val="0"/>
              </w:rPr>
              <w:t>Silm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t: OK</w:t>
            </w:r>
            <w:r>
              <w:rPr>
                <w:rFonts w:ascii="Optima"/>
                <w:sz w:val="18"/>
                <w:szCs w:val="18"/>
                <w:rtl w:val="0"/>
              </w:rPr>
              <w:t xml:space="preserve"> (8,5 v i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ss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 xml:space="preserve">) </w:t>
            </w: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  <w:r>
              <w:rPr>
                <w:rFonts w:ascii="Optima"/>
                <w:sz w:val="18"/>
                <w:szCs w:val="18"/>
                <w:rtl w:val="0"/>
              </w:rPr>
              <w:t>Pentuepilepsia</w:t>
            </w:r>
            <w:r>
              <w:rPr>
                <w:rFonts w:ascii="Optima"/>
                <w:sz w:val="18"/>
                <w:szCs w:val="18"/>
                <w:rtl w:val="0"/>
              </w:rPr>
              <w:t xml:space="preserve"> BFJE</w:t>
            </w:r>
            <w:r>
              <w:rPr>
                <w:rFonts w:ascii="Optima"/>
                <w:sz w:val="18"/>
                <w:szCs w:val="18"/>
                <w:rtl w:val="0"/>
              </w:rPr>
              <w:t>: normaali</w:t>
            </w: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  <w:r>
              <w:rPr>
                <w:rFonts w:ascii="Optima"/>
                <w:sz w:val="18"/>
                <w:szCs w:val="18"/>
                <w:rtl w:val="0"/>
              </w:rPr>
              <w:t>Kertym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sairaus SD: normaali</w:t>
            </w: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  <w:r>
              <w:rPr>
                <w:rFonts w:ascii="Optima"/>
                <w:sz w:val="18"/>
                <w:szCs w:val="18"/>
                <w:rtl w:val="0"/>
              </w:rPr>
              <w:t>MH-luonnekuvaus: hyv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ksytty (laukaukset 2)</w:t>
            </w:r>
            <w:r>
              <w:rPr>
                <w:rFonts w:ascii="Optima" w:cs="Optima" w:hAnsi="Optima" w:eastAsia="Optima"/>
                <w:sz w:val="18"/>
                <w:szCs w:val="18"/>
              </w:rPr>
              <w:br w:type="textWrapping"/>
            </w:r>
            <w:r>
              <w:rPr>
                <w:rFonts w:ascii="Optima"/>
                <w:sz w:val="18"/>
                <w:szCs w:val="18"/>
                <w:rtl w:val="0"/>
              </w:rPr>
              <w:t>N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yttelyt: SERT</w:t>
            </w: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  <w:r>
              <w:rPr>
                <w:rFonts w:ascii="Optima"/>
                <w:sz w:val="18"/>
                <w:szCs w:val="18"/>
                <w:rtl w:val="0"/>
              </w:rPr>
              <w:t>J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lkel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isi</w:t>
            </w:r>
            <w:r>
              <w:rPr>
                <w:rFonts w:hAnsi="Optima" w:hint="default"/>
                <w:sz w:val="18"/>
                <w:szCs w:val="18"/>
                <w:rtl w:val="0"/>
              </w:rPr>
              <w:t xml:space="preserve">ä </w:t>
            </w:r>
            <w:r>
              <w:rPr>
                <w:rFonts w:ascii="Optima"/>
                <w:sz w:val="18"/>
                <w:szCs w:val="18"/>
                <w:rtl w:val="0"/>
              </w:rPr>
              <w:t>Ruotsissa 25</w:t>
            </w: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  <w:r>
              <w:rPr>
                <w:rFonts w:ascii="Optima"/>
                <w:sz w:val="18"/>
                <w:szCs w:val="18"/>
                <w:rtl w:val="0"/>
              </w:rPr>
              <w:t>J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lkel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isten lonkat: 24 tutkittu, 21 x A, 2 x B, 1 x C</w:t>
            </w: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  <w:r>
              <w:rPr>
                <w:rFonts w:ascii="Optima"/>
                <w:sz w:val="18"/>
                <w:szCs w:val="18"/>
                <w:rtl w:val="0"/>
              </w:rPr>
              <w:t>J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lkel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isten kyyn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rp</w:t>
            </w:r>
            <w:r>
              <w:rPr>
                <w:rFonts w:hAnsi="Optima" w:hint="default"/>
                <w:sz w:val="18"/>
                <w:szCs w:val="18"/>
                <w:rtl w:val="0"/>
              </w:rPr>
              <w:t>ää</w:t>
            </w:r>
            <w:r>
              <w:rPr>
                <w:rFonts w:ascii="Optima"/>
                <w:sz w:val="18"/>
                <w:szCs w:val="18"/>
                <w:rtl w:val="0"/>
              </w:rPr>
              <w:t>t: 12 tutkittu, kaikilla tulos UA (terveet)</w:t>
            </w:r>
          </w:p>
          <w:p>
            <w:pPr>
              <w:pStyle w:val="Taulukkotyyli 2"/>
            </w:pPr>
            <w:r>
              <w:rPr>
                <w:rFonts w:ascii="Optima"/>
                <w:sz w:val="18"/>
                <w:szCs w:val="18"/>
                <w:rtl w:val="0"/>
              </w:rPr>
              <w:t>J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lkel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isten silm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t: 12 tutkittu, kaikilla tulos UA (terveet)</w:t>
            </w:r>
          </w:p>
        </w:tc>
        <w:tc>
          <w:tcPr>
            <w:tcW w:type="dxa" w:w="7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  <w:rPr>
                <w:rFonts w:ascii="Zapfino" w:cs="Zapfino" w:hAnsi="Zapfino" w:eastAsia="Zapfino"/>
                <w:sz w:val="24"/>
                <w:szCs w:val="24"/>
              </w:rPr>
            </w:pPr>
            <w:r>
              <w:rPr>
                <w:rFonts w:ascii="Zapfino"/>
                <w:sz w:val="24"/>
                <w:szCs w:val="24"/>
                <w:rtl w:val="0"/>
              </w:rPr>
              <w:t>Come Se Bella Birbante</w:t>
            </w: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  <w:r>
              <w:rPr>
                <w:rFonts w:ascii="Optima"/>
                <w:sz w:val="18"/>
                <w:szCs w:val="18"/>
                <w:rtl w:val="0"/>
              </w:rPr>
              <w:t xml:space="preserve">(Cico - FI CH </w:t>
            </w:r>
            <w:r>
              <w:rPr>
                <w:rFonts w:ascii="Optima"/>
                <w:sz w:val="18"/>
                <w:szCs w:val="18"/>
                <w:rtl w:val="0"/>
              </w:rPr>
              <w:t>FIVW-16</w:t>
            </w:r>
            <w:r>
              <w:rPr>
                <w:rFonts w:ascii="Optima"/>
                <w:sz w:val="18"/>
                <w:szCs w:val="18"/>
                <w:rtl w:val="0"/>
              </w:rPr>
              <w:t xml:space="preserve"> </w:t>
            </w:r>
            <w:r>
              <w:rPr>
                <w:rFonts w:ascii="Optima"/>
                <w:sz w:val="18"/>
                <w:szCs w:val="18"/>
                <w:rtl w:val="0"/>
              </w:rPr>
              <w:t>NORDVW-17</w:t>
            </w:r>
            <w:r>
              <w:rPr>
                <w:rFonts w:ascii="Optima"/>
                <w:sz w:val="18"/>
                <w:szCs w:val="18"/>
                <w:rtl w:val="0"/>
              </w:rPr>
              <w:t xml:space="preserve"> Etrusca)</w:t>
            </w: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  <w:r>
              <w:rPr>
                <w:rFonts w:ascii="Optima"/>
                <w:sz w:val="18"/>
                <w:szCs w:val="18"/>
                <w:rtl w:val="0"/>
              </w:rPr>
              <w:t xml:space="preserve">Lonkat: </w:t>
            </w:r>
            <w:r>
              <w:rPr>
                <w:rFonts w:ascii="Optima"/>
                <w:sz w:val="18"/>
                <w:szCs w:val="18"/>
                <w:rtl w:val="0"/>
              </w:rPr>
              <w:t>C/B (indeksi 105 Suomessa)</w:t>
            </w: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  <w:r>
              <w:rPr>
                <w:rFonts w:ascii="Optima"/>
                <w:sz w:val="18"/>
                <w:szCs w:val="18"/>
                <w:rtl w:val="0"/>
              </w:rPr>
              <w:t>Kyyn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r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t: 0/0</w:t>
            </w: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  <w:r>
              <w:rPr>
                <w:rFonts w:ascii="Optima"/>
                <w:sz w:val="18"/>
                <w:szCs w:val="18"/>
                <w:rtl w:val="0"/>
              </w:rPr>
              <w:t>Selk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: LTV0, VA0</w:t>
            </w:r>
            <w:r>
              <w:rPr>
                <w:rFonts w:ascii="Optima" w:cs="Optima" w:hAnsi="Optima" w:eastAsia="Optima"/>
                <w:sz w:val="18"/>
                <w:szCs w:val="18"/>
              </w:rPr>
              <w:br w:type="textWrapping"/>
            </w:r>
            <w:r>
              <w:rPr>
                <w:rFonts w:ascii="Optima"/>
                <w:sz w:val="18"/>
                <w:szCs w:val="18"/>
                <w:rtl w:val="0"/>
              </w:rPr>
              <w:t>Silm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 xml:space="preserve">t: </w:t>
            </w:r>
            <w:r>
              <w:rPr>
                <w:rFonts w:ascii="Optima"/>
                <w:sz w:val="18"/>
                <w:szCs w:val="18"/>
                <w:rtl w:val="0"/>
              </w:rPr>
              <w:t>liev</w:t>
            </w:r>
            <w:r>
              <w:rPr>
                <w:rFonts w:hAnsi="Optima" w:hint="default"/>
                <w:sz w:val="18"/>
                <w:szCs w:val="18"/>
                <w:rtl w:val="0"/>
              </w:rPr>
              <w:t xml:space="preserve">ä </w:t>
            </w:r>
            <w:r>
              <w:rPr>
                <w:rFonts w:ascii="Optima"/>
                <w:sz w:val="18"/>
                <w:szCs w:val="18"/>
                <w:rtl w:val="0"/>
              </w:rPr>
              <w:t>distichiasis (4 v. i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ss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)</w:t>
            </w:r>
            <w:r>
              <w:rPr>
                <w:rFonts w:ascii="Optima" w:cs="Optima" w:hAnsi="Optima" w:eastAsia="Optima"/>
                <w:sz w:val="18"/>
                <w:szCs w:val="18"/>
              </w:rPr>
              <w:br w:type="textWrapping"/>
            </w:r>
            <w:r>
              <w:rPr>
                <w:rFonts w:ascii="Optima"/>
                <w:sz w:val="18"/>
                <w:szCs w:val="18"/>
                <w:rtl w:val="0"/>
              </w:rPr>
              <w:t>Syd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n: OK (4 v. i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ss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)</w:t>
            </w: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  <w:r>
              <w:rPr>
                <w:rFonts w:ascii="Optima"/>
                <w:sz w:val="18"/>
                <w:szCs w:val="18"/>
                <w:rtl w:val="0"/>
              </w:rPr>
              <w:t>P</w:t>
            </w:r>
            <w:r>
              <w:rPr>
                <w:rFonts w:ascii="Optima"/>
                <w:sz w:val="18"/>
                <w:szCs w:val="18"/>
                <w:rtl w:val="0"/>
                <w:lang w:val="fr-FR"/>
              </w:rPr>
              <w:t>entuepilepsia</w:t>
            </w:r>
            <w:r>
              <w:rPr>
                <w:rFonts w:ascii="Optima"/>
                <w:sz w:val="18"/>
                <w:szCs w:val="18"/>
                <w:rtl w:val="0"/>
              </w:rPr>
              <w:t xml:space="preserve"> BFJE: normaali</w:t>
            </w: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  <w:r>
              <w:rPr>
                <w:rFonts w:ascii="Optima"/>
                <w:sz w:val="18"/>
                <w:szCs w:val="18"/>
                <w:rtl w:val="0"/>
              </w:rPr>
              <w:t>Kertym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sairaus SD</w:t>
            </w:r>
            <w:r>
              <w:rPr>
                <w:rFonts w:ascii="Optima"/>
                <w:sz w:val="18"/>
                <w:szCs w:val="18"/>
                <w:rtl w:val="0"/>
              </w:rPr>
              <w:t>: normaali</w:t>
            </w: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  <w:r>
              <w:rPr>
                <w:rFonts w:ascii="Optima"/>
                <w:sz w:val="18"/>
                <w:szCs w:val="18"/>
                <w:rtl w:val="0"/>
              </w:rPr>
              <w:t>MH-luonnekuvaus: hyv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ksytty (laukaukset 4)</w:t>
            </w: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  <w:r>
              <w:rPr>
                <w:rFonts w:ascii="Optima"/>
                <w:sz w:val="18"/>
                <w:szCs w:val="18"/>
                <w:rtl w:val="0"/>
              </w:rPr>
              <w:t>K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ytt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ytymisen jalostustarkastus: hyv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ksytty</w:t>
            </w:r>
            <w:r>
              <w:rPr>
                <w:rFonts w:ascii="Optima" w:cs="Optima" w:hAnsi="Optima" w:eastAsia="Optima"/>
                <w:sz w:val="18"/>
                <w:szCs w:val="18"/>
              </w:rPr>
              <w:br w:type="textWrapping"/>
            </w:r>
            <w:r>
              <w:rPr>
                <w:rFonts w:ascii="Optima"/>
                <w:sz w:val="18"/>
                <w:szCs w:val="18"/>
                <w:rtl w:val="0"/>
              </w:rPr>
              <w:t>N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 xml:space="preserve">yttelyt: </w:t>
            </w:r>
            <w:r>
              <w:rPr>
                <w:rFonts w:ascii="Optima"/>
                <w:sz w:val="18"/>
                <w:szCs w:val="18"/>
                <w:rtl w:val="0"/>
              </w:rPr>
              <w:t>SERT</w:t>
            </w:r>
          </w:p>
          <w:p>
            <w:pPr>
              <w:pStyle w:val="Taulukkotyyli 2"/>
              <w:rPr>
                <w:rFonts w:ascii="Optima" w:cs="Optima" w:hAnsi="Optima" w:eastAsia="Optima"/>
                <w:sz w:val="18"/>
                <w:szCs w:val="18"/>
              </w:rPr>
            </w:pPr>
          </w:p>
          <w:p>
            <w:pPr>
              <w:pStyle w:val="Taulukkotyyli 2"/>
            </w:pPr>
            <w:r>
              <w:rPr>
                <w:rFonts w:ascii="Optima"/>
                <w:sz w:val="18"/>
                <w:szCs w:val="18"/>
                <w:rtl w:val="0"/>
              </w:rPr>
              <w:t>Pentue on Liinalle ensimm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 xml:space="preserve">inen. </w:t>
            </w:r>
          </w:p>
        </w:tc>
      </w:tr>
      <w:tr>
        <w:tblPrEx>
          <w:shd w:val="clear" w:color="auto" w:fill="auto"/>
        </w:tblPrEx>
        <w:trPr>
          <w:trHeight w:val="1840" w:hRule="atLeast"/>
        </w:trPr>
        <w:tc>
          <w:tcPr>
            <w:tcW w:type="dxa" w:w="6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Optima"/>
                <w:sz w:val="18"/>
                <w:szCs w:val="18"/>
                <w:rtl w:val="0"/>
              </w:rPr>
              <w:t>Humle oli voimakastahtoinen pentu, ja vaati aluksi paljon koulutusta ja ohjausta. Aikuisena siit</w:t>
            </w:r>
            <w:r>
              <w:rPr>
                <w:rFonts w:hAnsi="Optima" w:hint="default"/>
                <w:sz w:val="18"/>
                <w:szCs w:val="18"/>
                <w:rtl w:val="0"/>
              </w:rPr>
              <w:t xml:space="preserve">ä </w:t>
            </w:r>
            <w:r>
              <w:rPr>
                <w:rFonts w:ascii="Optima"/>
                <w:sz w:val="18"/>
                <w:szCs w:val="18"/>
                <w:rtl w:val="0"/>
              </w:rPr>
              <w:t>kouliintui helposti k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sitelt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v</w:t>
            </w:r>
            <w:r>
              <w:rPr>
                <w:rFonts w:hAnsi="Optima" w:hint="default"/>
                <w:sz w:val="18"/>
                <w:szCs w:val="18"/>
                <w:rtl w:val="0"/>
              </w:rPr>
              <w:t xml:space="preserve">ä </w:t>
            </w:r>
            <w:r>
              <w:rPr>
                <w:rFonts w:ascii="Optima"/>
                <w:sz w:val="18"/>
                <w:szCs w:val="18"/>
                <w:rtl w:val="0"/>
              </w:rPr>
              <w:t>ja mukava perhekoira. Se tulee toimeen kaikkien kanssa kaikissa tilanteissa ja on hyv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ll</w:t>
            </w:r>
            <w:r>
              <w:rPr>
                <w:rFonts w:hAnsi="Optima" w:hint="default"/>
                <w:sz w:val="18"/>
                <w:szCs w:val="18"/>
                <w:rtl w:val="0"/>
              </w:rPr>
              <w:t xml:space="preserve">ä </w:t>
            </w:r>
            <w:r>
              <w:rPr>
                <w:rFonts w:ascii="Optima"/>
                <w:sz w:val="18"/>
                <w:szCs w:val="18"/>
                <w:rtl w:val="0"/>
              </w:rPr>
              <w:t>itseluottamuksella varustettu ja eritt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in vakaa, yst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v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llinen ja hyv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 xml:space="preserve">ntuulinen koira. </w:t>
            </w:r>
          </w:p>
          <w:p/>
          <w:p>
            <w:pPr>
              <w:pStyle w:val="Taulukkotyyli 2"/>
            </w:pPr>
            <w:r>
              <w:rPr>
                <w:rFonts w:ascii="Optima"/>
                <w:sz w:val="18"/>
                <w:szCs w:val="18"/>
                <w:rtl w:val="0"/>
              </w:rPr>
              <w:t>Humle on kookkaampi uros, jolla on aivan upea turkki ja komea, maskuliininen p</w:t>
            </w:r>
            <w:r>
              <w:rPr>
                <w:rFonts w:hAnsi="Optima" w:hint="default"/>
                <w:sz w:val="18"/>
                <w:szCs w:val="18"/>
                <w:rtl w:val="0"/>
              </w:rPr>
              <w:t>ää</w:t>
            </w:r>
            <w:r>
              <w:rPr>
                <w:rFonts w:ascii="Optima"/>
                <w:sz w:val="18"/>
                <w:szCs w:val="18"/>
                <w:rtl w:val="0"/>
              </w:rPr>
              <w:t>, hyv</w:t>
            </w:r>
            <w:r>
              <w:rPr>
                <w:rFonts w:hAnsi="Optima" w:hint="default"/>
                <w:sz w:val="18"/>
                <w:szCs w:val="18"/>
                <w:rtl w:val="0"/>
              </w:rPr>
              <w:t xml:space="preserve">ä </w:t>
            </w:r>
            <w:r>
              <w:rPr>
                <w:rFonts w:ascii="Optima"/>
                <w:sz w:val="18"/>
                <w:szCs w:val="18"/>
                <w:rtl w:val="0"/>
              </w:rPr>
              <w:t>etuosa, hyv</w:t>
            </w:r>
            <w:r>
              <w:rPr>
                <w:rFonts w:hAnsi="Optima" w:hint="default"/>
                <w:sz w:val="18"/>
                <w:szCs w:val="18"/>
                <w:rtl w:val="0"/>
              </w:rPr>
              <w:t xml:space="preserve">ä </w:t>
            </w:r>
            <w:r>
              <w:rPr>
                <w:rFonts w:ascii="Optima"/>
                <w:sz w:val="18"/>
                <w:szCs w:val="18"/>
                <w:rtl w:val="0"/>
              </w:rPr>
              <w:t>matala kinner sek</w:t>
            </w:r>
            <w:r>
              <w:rPr>
                <w:rFonts w:hAnsi="Optima" w:hint="default"/>
                <w:sz w:val="18"/>
                <w:szCs w:val="18"/>
                <w:rtl w:val="0"/>
              </w:rPr>
              <w:t xml:space="preserve">ä </w:t>
            </w:r>
            <w:r>
              <w:rPr>
                <w:rFonts w:ascii="Optima"/>
                <w:sz w:val="18"/>
                <w:szCs w:val="18"/>
                <w:rtl w:val="0"/>
              </w:rPr>
              <w:t>vakaat liikkeet. Se on ollut koko ik</w:t>
            </w:r>
            <w:r>
              <w:rPr>
                <w:rFonts w:hAnsi="Optima" w:hint="default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sz w:val="18"/>
                <w:szCs w:val="18"/>
                <w:rtl w:val="0"/>
              </w:rPr>
              <w:t>ns</w:t>
            </w:r>
            <w:r>
              <w:rPr>
                <w:rFonts w:hAnsi="Optima" w:hint="default"/>
                <w:sz w:val="18"/>
                <w:szCs w:val="18"/>
                <w:rtl w:val="0"/>
              </w:rPr>
              <w:t xml:space="preserve">ä </w:t>
            </w:r>
            <w:r>
              <w:rPr>
                <w:rFonts w:ascii="Optima"/>
                <w:sz w:val="18"/>
                <w:szCs w:val="18"/>
                <w:rtl w:val="0"/>
              </w:rPr>
              <w:t>terve koira.</w:t>
            </w:r>
          </w:p>
        </w:tc>
        <w:tc>
          <w:tcPr>
            <w:tcW w:type="dxa" w:w="7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bidi w:val="0"/>
              <w:ind w:left="0" w:right="0" w:firstLine="0"/>
              <w:jc w:val="left"/>
              <w:rPr>
                <w:rFonts w:ascii="Optima" w:cs="Optima" w:hAnsi="Optima" w:eastAsia="Optima"/>
                <w:color w:val="323232"/>
                <w:sz w:val="18"/>
                <w:szCs w:val="18"/>
                <w:rtl w:val="0"/>
              </w:rPr>
            </w:pPr>
            <w:r>
              <w:rPr>
                <w:rFonts w:ascii="Optima"/>
                <w:color w:val="323232"/>
                <w:sz w:val="18"/>
                <w:szCs w:val="18"/>
                <w:rtl w:val="0"/>
              </w:rPr>
              <w:t>Liinasta l</w:t>
            </w:r>
            <w:r>
              <w:rPr>
                <w:rFonts w:hAnsi="Optima" w:hint="default"/>
                <w:color w:val="323232"/>
                <w:sz w:val="18"/>
                <w:szCs w:val="18"/>
                <w:rtl w:val="0"/>
              </w:rPr>
              <w:t>ö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ytyy temperamenttia, uteliaisuutta, innokkuutta ja sitkeytt</w:t>
            </w:r>
            <w:r>
              <w:rPr>
                <w:rFonts w:hAnsi="Optima" w:hint="default"/>
                <w:color w:val="323232"/>
                <w:sz w:val="18"/>
                <w:szCs w:val="18"/>
                <w:rtl w:val="0"/>
              </w:rPr>
              <w:t xml:space="preserve">ä 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sek</w:t>
            </w:r>
            <w:r>
              <w:rPr>
                <w:rFonts w:hAnsi="Optima" w:hint="default"/>
                <w:color w:val="323232"/>
                <w:sz w:val="18"/>
                <w:szCs w:val="18"/>
                <w:rtl w:val="0"/>
              </w:rPr>
              <w:t xml:space="preserve">ä 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 xml:space="preserve">vauhtia, mutta 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 xml:space="preserve">se 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osaa my</w:t>
            </w:r>
            <w:r>
              <w:rPr>
                <w:rFonts w:hAnsi="Optima" w:hint="default"/>
                <w:color w:val="323232"/>
                <w:sz w:val="18"/>
                <w:szCs w:val="18"/>
                <w:rtl w:val="0"/>
              </w:rPr>
              <w:t>ö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 xml:space="preserve">s rauhoittua. 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Se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 xml:space="preserve"> suhtautuu vieraisiin ihmisiin avoimesti ja ottaa vieraat vastaan innokkaasti haukkuen. Liinan kanssa on 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helppo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 xml:space="preserve"> matkustaa autolla,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 xml:space="preserve"> 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eik</w:t>
            </w:r>
            <w:r>
              <w:rPr>
                <w:rFonts w:hAnsi="Optima" w:hint="default"/>
                <w:color w:val="323232"/>
                <w:sz w:val="18"/>
                <w:szCs w:val="18"/>
                <w:rtl w:val="0"/>
              </w:rPr>
              <w:t xml:space="preserve">ä 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 xml:space="preserve">se 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v</w:t>
            </w:r>
            <w:r>
              <w:rPr>
                <w:rFonts w:hAnsi="Optima" w:hint="default"/>
                <w:color w:val="323232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lit</w:t>
            </w:r>
            <w:r>
              <w:rPr>
                <w:rFonts w:hAnsi="Optima" w:hint="default"/>
                <w:color w:val="323232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 xml:space="preserve">, vaikka joutuisi autossa odottelemaan. </w:t>
            </w:r>
          </w:p>
          <w:p>
            <w:pPr>
              <w:pStyle w:val="Oletus"/>
              <w:bidi w:val="0"/>
              <w:ind w:left="0" w:right="0" w:firstLine="0"/>
              <w:jc w:val="left"/>
              <w:rPr>
                <w:rFonts w:ascii="Optima" w:cs="Optima" w:hAnsi="Optima" w:eastAsia="Optima"/>
                <w:color w:val="323232"/>
                <w:sz w:val="18"/>
                <w:szCs w:val="18"/>
                <w:rtl w:val="0"/>
              </w:rPr>
            </w:pPr>
          </w:p>
          <w:p>
            <w:pPr>
              <w:pStyle w:val="Oletu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tima"/>
                <w:color w:val="323232"/>
                <w:sz w:val="18"/>
                <w:szCs w:val="18"/>
                <w:rtl w:val="0"/>
              </w:rPr>
              <w:t>Liina on taitava nen</w:t>
            </w:r>
            <w:r>
              <w:rPr>
                <w:rFonts w:hAnsi="Optima" w:hint="default"/>
                <w:color w:val="323232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n k</w:t>
            </w:r>
            <w:r>
              <w:rPr>
                <w:rFonts w:hAnsi="Optima" w:hint="default"/>
                <w:color w:val="323232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ytt</w:t>
            </w:r>
            <w:r>
              <w:rPr>
                <w:rFonts w:hAnsi="Optima" w:hint="default"/>
                <w:color w:val="323232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j</w:t>
            </w:r>
            <w:r>
              <w:rPr>
                <w:rFonts w:hAnsi="Optima" w:hint="default"/>
                <w:color w:val="323232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 xml:space="preserve">, se on 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kunnostautunut parina syksyn</w:t>
            </w:r>
            <w:r>
              <w:rPr>
                <w:rFonts w:hAnsi="Optima" w:hint="default"/>
                <w:color w:val="323232"/>
                <w:sz w:val="18"/>
                <w:szCs w:val="18"/>
                <w:rtl w:val="0"/>
              </w:rPr>
              <w:t xml:space="preserve">ä 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tryffelinetsinn</w:t>
            </w:r>
            <w:r>
              <w:rPr>
                <w:rFonts w:hAnsi="Optima" w:hint="default"/>
                <w:color w:val="323232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ss</w:t>
            </w:r>
            <w:r>
              <w:rPr>
                <w:rFonts w:hAnsi="Optima" w:hint="default"/>
                <w:color w:val="323232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, jossa sen mahtava ty</w:t>
            </w:r>
            <w:r>
              <w:rPr>
                <w:rFonts w:hAnsi="Optima" w:hint="default"/>
                <w:color w:val="323232"/>
                <w:sz w:val="18"/>
                <w:szCs w:val="18"/>
                <w:rtl w:val="0"/>
              </w:rPr>
              <w:t>ö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moottori on p</w:t>
            </w:r>
            <w:r>
              <w:rPr>
                <w:rFonts w:hAnsi="Optima" w:hint="default"/>
                <w:color w:val="323232"/>
                <w:sz w:val="18"/>
                <w:szCs w:val="18"/>
                <w:rtl w:val="0"/>
              </w:rPr>
              <w:t>ää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ssyt parhaiten oikeuksiinsa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 xml:space="preserve">. Liina on ollut perusterve 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 xml:space="preserve">koira 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satunnaisia korvatulehduksia, yht</w:t>
            </w:r>
            <w:r>
              <w:rPr>
                <w:rFonts w:hAnsi="Optima" w:hint="default"/>
                <w:color w:val="323232"/>
                <w:sz w:val="18"/>
                <w:szCs w:val="18"/>
                <w:rtl w:val="0"/>
              </w:rPr>
              <w:t xml:space="preserve">ä 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silm</w:t>
            </w:r>
            <w:r>
              <w:rPr>
                <w:rFonts w:hAnsi="Optima" w:hint="default"/>
                <w:color w:val="323232"/>
                <w:sz w:val="18"/>
                <w:szCs w:val="18"/>
                <w:rtl w:val="0"/>
              </w:rPr>
              <w:t>ä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tulehdusta ja yht</w:t>
            </w:r>
            <w:r>
              <w:rPr>
                <w:rFonts w:hAnsi="Optima" w:hint="default"/>
                <w:color w:val="323232"/>
                <w:sz w:val="18"/>
                <w:szCs w:val="18"/>
                <w:rtl w:val="0"/>
              </w:rPr>
              <w:t xml:space="preserve">ä </w:t>
            </w:r>
            <w:r>
              <w:rPr>
                <w:rFonts w:ascii="Optima"/>
                <w:color w:val="323232"/>
                <w:sz w:val="18"/>
                <w:szCs w:val="18"/>
                <w:rtl w:val="0"/>
              </w:rPr>
              <w:t>vatsatautia lukuunottamatta.</w:t>
            </w:r>
            <w:r>
              <w:rPr>
                <w:rFonts w:ascii="Optima" w:cs="Optima" w:hAnsi="Optima" w:eastAsia="Optima"/>
                <w:color w:val="323232"/>
                <w:sz w:val="20"/>
                <w:szCs w:val="20"/>
                <w:rtl w:val="0"/>
              </w:rPr>
            </w:r>
          </w:p>
        </w:tc>
      </w:tr>
    </w:tbl>
    <w:p>
      <w:pPr>
        <w:pStyle w:val="Leipäteksti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1680040</wp:posOffset>
            </wp:positionH>
            <wp:positionV relativeFrom="page">
              <wp:posOffset>1598717</wp:posOffset>
            </wp:positionV>
            <wp:extent cx="1831021" cy="121924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1 copy.jpg"/>
                    <pic:cNvPicPr/>
                  </pic:nvPicPr>
                  <pic:blipFill>
                    <a:blip r:embed="rId4">
                      <a:extLst/>
                    </a:blip>
                    <a:srcRect l="5256" t="5256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831021" cy="1219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1598717</wp:posOffset>
            </wp:positionV>
            <wp:extent cx="960199" cy="121904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umlerörelse copy.jpg"/>
                    <pic:cNvPicPr/>
                  </pic:nvPicPr>
                  <pic:blipFill>
                    <a:blip r:embed="rId5">
                      <a:extLst/>
                    </a:blip>
                    <a:srcRect l="35759" t="45691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60199" cy="1219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3481338</wp:posOffset>
            </wp:positionH>
            <wp:positionV relativeFrom="page">
              <wp:posOffset>1598717</wp:posOffset>
            </wp:positionV>
            <wp:extent cx="1599303" cy="1219132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SC_8159.jpg"/>
                    <pic:cNvPicPr/>
                  </pic:nvPicPr>
                  <pic:blipFill>
                    <a:blip r:embed="rId6">
                      <a:extLst/>
                    </a:blip>
                    <a:srcRect l="31160" t="6621" r="33719" b="53114"/>
                    <a:stretch>
                      <a:fillRect/>
                    </a:stretch>
                  </pic:blipFill>
                  <pic:spPr>
                    <a:xfrm>
                      <a:off x="0" y="0"/>
                      <a:ext cx="1599303" cy="12191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6898432</wp:posOffset>
            </wp:positionH>
            <wp:positionV relativeFrom="page">
              <wp:posOffset>1598717</wp:posOffset>
            </wp:positionV>
            <wp:extent cx="1867487" cy="12192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27606079_10213292510081734_706108218_o.jpg"/>
                    <pic:cNvPicPr/>
                  </pic:nvPicPr>
                  <pic:blipFill>
                    <a:blip r:embed="rId7">
                      <a:extLst/>
                    </a:blip>
                    <a:srcRect l="0" t="8035" r="0" b="8035"/>
                    <a:stretch>
                      <a:fillRect/>
                    </a:stretch>
                  </pic:blipFill>
                  <pic:spPr>
                    <a:xfrm>
                      <a:off x="0" y="0"/>
                      <a:ext cx="1867487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8765729</wp:posOffset>
            </wp:positionH>
            <wp:positionV relativeFrom="page">
              <wp:posOffset>1593955</wp:posOffset>
            </wp:positionV>
            <wp:extent cx="1150313" cy="1223848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27604709_10213292534882354_721606423_o.jpg"/>
                    <pic:cNvPicPr/>
                  </pic:nvPicPr>
                  <pic:blipFill>
                    <a:blip r:embed="rId8">
                      <a:extLst/>
                    </a:blip>
                    <a:srcRect l="16274" t="45936" r="41951" b="20730"/>
                    <a:stretch>
                      <a:fillRect/>
                    </a:stretch>
                  </pic:blipFill>
                  <pic:spPr>
                    <a:xfrm>
                      <a:off x="0" y="0"/>
                      <a:ext cx="1150313" cy="1223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5080745</wp:posOffset>
            </wp:positionH>
            <wp:positionV relativeFrom="page">
              <wp:posOffset>1598717</wp:posOffset>
            </wp:positionV>
            <wp:extent cx="1817717" cy="121920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iina2v7kk.jpg"/>
                    <pic:cNvPicPr/>
                  </pic:nvPicPr>
                  <pic:blipFill>
                    <a:blip r:embed="rId9">
                      <a:extLst/>
                    </a:blip>
                    <a:srcRect l="0" t="3474" r="0" b="3474"/>
                    <a:stretch>
                      <a:fillRect/>
                    </a:stretch>
                  </pic:blipFill>
                  <pic:spPr>
                    <a:xfrm>
                      <a:off x="0" y="0"/>
                      <a:ext cx="1817717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0"/>
      <w:footerReference w:type="default" r:id="rId11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Zapfino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ulukkotyyli 2">
    <w:name w:val="Taulukkotyyli 2"/>
    <w:next w:val="Taulukkotyy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Oletus">
    <w:name w:val="Oletus"/>
    <w:next w:val="Oletu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